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1" cy="2571751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1" cy="25717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rtl w:val="0"/>
          <w:lang w:val="en-US"/>
        </w:rPr>
        <w:t>Love Shines at Calvary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Christ was all anguish that I might be all joy,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cast off that I might be brought in,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crucified as an enemy that I might be welcomed as a friend,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surrendered to hell's worst that I might attain heaven's best,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stripped that I might be clothed,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wounded that I might be healed,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athirst that I might drink,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tormented that I might be comforted,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made a shame that I might inherit glory,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entered darkness that I might have eternal light.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My Savior wept that all tears might be wiped from my eyes,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groaned that I might have endless song,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endured all pain that I might have unfading health,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bore a thorny crown that I might have a glory-diadem,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bowed his head that I might uplift mine,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experienced reproach that I might receive welcome,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closed his eyes in death that I might gaze on unclouded brightness,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expired that I might forever live.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Love shines at Calvary!</w:t>
      </w:r>
    </w:p>
    <w:p>
      <w:pPr>
        <w:pStyle w:val="Body"/>
        <w:rPr>
          <w:sz w:val="28"/>
          <w:szCs w:val="28"/>
        </w:rPr>
      </w:pPr>
    </w:p>
    <w:p>
      <w:pPr>
        <w:pStyle w:val="Body"/>
        <w:jc w:val="right"/>
      </w:pPr>
      <w:r>
        <w:rPr>
          <w:sz w:val="28"/>
          <w:szCs w:val="28"/>
          <w:rtl w:val="0"/>
          <w:lang w:val="en-US"/>
        </w:rPr>
        <w:t>- The Valley of Vision, p. 42.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